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4BFF2" w14:textId="77777777" w:rsidR="00920133" w:rsidRDefault="00920133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5672508" wp14:editId="4B4022BC">
            <wp:extent cx="1606281" cy="1157535"/>
            <wp:effectExtent l="0" t="0" r="0" b="508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81" cy="115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A54344C" w14:textId="77777777" w:rsidR="001C557A" w:rsidRDefault="001C557A" w:rsidP="00920133">
      <w:pPr>
        <w:tabs>
          <w:tab w:val="left" w:pos="426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7745945" w14:textId="77777777" w:rsidR="00920133" w:rsidRPr="007E17F2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proofErr w:type="gramStart"/>
      <w:r w:rsidRPr="007E17F2">
        <w:rPr>
          <w:rFonts w:ascii="Arial" w:hAnsi="Arial" w:cs="Arial"/>
          <w:sz w:val="24"/>
          <w:szCs w:val="24"/>
        </w:rPr>
        <w:t>e:mail</w:t>
      </w:r>
      <w:proofErr w:type="gramEnd"/>
      <w:r w:rsidRPr="007E17F2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7E17F2">
          <w:rPr>
            <w:rStyle w:val="Hyperlink"/>
            <w:rFonts w:ascii="Arial" w:hAnsi="Arial" w:cs="Arial"/>
            <w:sz w:val="24"/>
            <w:szCs w:val="24"/>
          </w:rPr>
          <w:t>marwoodclerk@outlook.com</w:t>
        </w:r>
      </w:hyperlink>
    </w:p>
    <w:p w14:paraId="659161F0" w14:textId="77777777" w:rsidR="00920133" w:rsidRDefault="00920133" w:rsidP="00920133">
      <w:pPr>
        <w:tabs>
          <w:tab w:val="left" w:pos="426"/>
        </w:tabs>
        <w:jc w:val="center"/>
        <w:rPr>
          <w:rFonts w:ascii="Arial" w:hAnsi="Arial" w:cs="Arial"/>
          <w:sz w:val="24"/>
          <w:szCs w:val="24"/>
        </w:rPr>
      </w:pPr>
      <w:hyperlink r:id="rId9" w:history="1">
        <w:r w:rsidRPr="003640DD">
          <w:rPr>
            <w:rStyle w:val="Hyperlink"/>
            <w:rFonts w:ascii="Arial" w:hAnsi="Arial" w:cs="Arial"/>
            <w:sz w:val="24"/>
            <w:szCs w:val="24"/>
          </w:rPr>
          <w:t>www.marwoodparishcouncil.co.uk</w:t>
        </w:r>
      </w:hyperlink>
    </w:p>
    <w:p w14:paraId="7BC45A69" w14:textId="77777777" w:rsidR="00920133" w:rsidRDefault="00920133"/>
    <w:p w14:paraId="256148D8" w14:textId="77777777" w:rsidR="0076000B" w:rsidRPr="001C557A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 xml:space="preserve">Minutes of a meeting of Marwood Parish Council held at Marwood Social Centre </w:t>
      </w:r>
    </w:p>
    <w:p w14:paraId="20345B5D" w14:textId="75A4FBC3" w:rsidR="0076000B" w:rsidRPr="001C557A" w:rsidRDefault="0076000B" w:rsidP="0076000B">
      <w:pPr>
        <w:jc w:val="center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 xml:space="preserve">on Tuesday </w:t>
      </w:r>
      <w:r w:rsidR="00595473" w:rsidRPr="001C557A">
        <w:rPr>
          <w:rFonts w:ascii="Arial" w:hAnsi="Arial" w:cs="Arial"/>
          <w:sz w:val="24"/>
          <w:szCs w:val="24"/>
        </w:rPr>
        <w:t>2</w:t>
      </w:r>
      <w:r w:rsidR="00595473" w:rsidRPr="001C557A">
        <w:rPr>
          <w:rFonts w:ascii="Arial" w:hAnsi="Arial" w:cs="Arial"/>
          <w:sz w:val="24"/>
          <w:szCs w:val="24"/>
          <w:vertAlign w:val="superscript"/>
        </w:rPr>
        <w:t>nd</w:t>
      </w:r>
      <w:r w:rsidR="00595473" w:rsidRPr="001C557A">
        <w:rPr>
          <w:rFonts w:ascii="Arial" w:hAnsi="Arial" w:cs="Arial"/>
          <w:sz w:val="24"/>
          <w:szCs w:val="24"/>
        </w:rPr>
        <w:t xml:space="preserve"> December </w:t>
      </w:r>
      <w:r w:rsidRPr="001C557A">
        <w:rPr>
          <w:rFonts w:ascii="Arial" w:hAnsi="Arial" w:cs="Arial"/>
          <w:sz w:val="24"/>
          <w:szCs w:val="24"/>
        </w:rPr>
        <w:t>2025 @ 7.00 pm</w:t>
      </w:r>
    </w:p>
    <w:p w14:paraId="0F07BC52" w14:textId="77777777" w:rsidR="00920133" w:rsidRPr="001C557A" w:rsidRDefault="00920133">
      <w:pPr>
        <w:rPr>
          <w:rFonts w:ascii="Arial" w:hAnsi="Arial" w:cs="Arial"/>
        </w:rPr>
      </w:pPr>
    </w:p>
    <w:p w14:paraId="727D2602" w14:textId="7D9F0E48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In Attendance:</w:t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  <w:t>Cllr. A Mairs (Chairman) M. Fenwick (Parish Clerk),</w:t>
      </w:r>
    </w:p>
    <w:p w14:paraId="23478613" w14:textId="7D305FF6" w:rsidR="00920133" w:rsidRPr="001C557A" w:rsidRDefault="00920133" w:rsidP="00074F2C">
      <w:pPr>
        <w:ind w:left="2880"/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Cllr. E Marwood, Cllr. P Stu</w:t>
      </w:r>
      <w:r w:rsidR="001C557A">
        <w:rPr>
          <w:rFonts w:ascii="Arial" w:hAnsi="Arial" w:cs="Arial"/>
          <w:sz w:val="24"/>
          <w:szCs w:val="24"/>
        </w:rPr>
        <w:t xml:space="preserve">bbs and Cllr. G Wilson </w:t>
      </w:r>
      <w:r w:rsidR="00074F2C">
        <w:rPr>
          <w:rFonts w:ascii="Arial" w:hAnsi="Arial" w:cs="Arial"/>
          <w:sz w:val="24"/>
          <w:szCs w:val="24"/>
        </w:rPr>
        <w:t>(Vice Chairman)</w:t>
      </w:r>
    </w:p>
    <w:p w14:paraId="2D0108C4" w14:textId="7BB4C35D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Press:</w:t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</w:r>
      <w:r w:rsidRPr="001C557A">
        <w:rPr>
          <w:rFonts w:ascii="Arial" w:hAnsi="Arial" w:cs="Arial"/>
          <w:sz w:val="24"/>
          <w:szCs w:val="24"/>
        </w:rPr>
        <w:tab/>
        <w:t>No members of the press were in attendance</w:t>
      </w:r>
    </w:p>
    <w:p w14:paraId="0ED69F27" w14:textId="3B5E8966" w:rsidR="00920133" w:rsidRPr="001C557A" w:rsidRDefault="00920133">
      <w:pPr>
        <w:rPr>
          <w:rFonts w:ascii="Arial" w:hAnsi="Arial" w:cs="Arial"/>
          <w:sz w:val="24"/>
          <w:szCs w:val="24"/>
        </w:rPr>
      </w:pPr>
      <w:r w:rsidRPr="001C557A">
        <w:rPr>
          <w:rFonts w:ascii="Arial" w:hAnsi="Arial" w:cs="Arial"/>
          <w:sz w:val="24"/>
          <w:szCs w:val="24"/>
        </w:rPr>
        <w:t>Members of the public:</w:t>
      </w:r>
      <w:r w:rsidRPr="001C557A">
        <w:rPr>
          <w:rFonts w:ascii="Arial" w:hAnsi="Arial" w:cs="Arial"/>
          <w:sz w:val="24"/>
          <w:szCs w:val="24"/>
        </w:rPr>
        <w:tab/>
        <w:t xml:space="preserve">No members of the public were in attendance. </w:t>
      </w:r>
    </w:p>
    <w:p w14:paraId="4493CFAD" w14:textId="77777777" w:rsidR="00920133" w:rsidRPr="001C557A" w:rsidRDefault="00920133">
      <w:pPr>
        <w:rPr>
          <w:rFonts w:ascii="Arial" w:hAnsi="Arial" w:cs="Arial"/>
          <w:sz w:val="24"/>
          <w:szCs w:val="24"/>
        </w:rPr>
      </w:pPr>
    </w:p>
    <w:p w14:paraId="334FE545" w14:textId="77777777" w:rsidR="001C557A" w:rsidRDefault="001C557A" w:rsidP="001C557A">
      <w:pPr>
        <w:tabs>
          <w:tab w:val="left" w:pos="142"/>
        </w:tabs>
        <w:ind w:left="142" w:firstLine="284"/>
        <w:rPr>
          <w:rFonts w:ascii="Arial" w:hAnsi="Arial" w:cs="Arial"/>
        </w:rPr>
      </w:pPr>
    </w:p>
    <w:p w14:paraId="0C5270D2" w14:textId="77777777" w:rsidR="00920133" w:rsidRPr="001C557A" w:rsidRDefault="00920133" w:rsidP="00920133">
      <w:pPr>
        <w:tabs>
          <w:tab w:val="left" w:pos="426"/>
        </w:tabs>
        <w:rPr>
          <w:rFonts w:ascii="Arial" w:hAnsi="Arial" w:cs="Arial"/>
        </w:rPr>
      </w:pPr>
    </w:p>
    <w:p w14:paraId="4DF60B29" w14:textId="779B819F" w:rsidR="001C557A" w:rsidRDefault="001C557A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Declaration of Interests – Non</w:t>
      </w:r>
      <w:r w:rsidR="00613E7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received </w:t>
      </w:r>
    </w:p>
    <w:p w14:paraId="3974E60C" w14:textId="77777777" w:rsidR="001C557A" w:rsidRPr="001C557A" w:rsidRDefault="001C557A" w:rsidP="001C557A">
      <w:pPr>
        <w:tabs>
          <w:tab w:val="left" w:pos="426"/>
        </w:tabs>
        <w:ind w:left="66"/>
        <w:rPr>
          <w:rFonts w:ascii="Arial" w:hAnsi="Arial" w:cs="Arial"/>
        </w:rPr>
      </w:pPr>
    </w:p>
    <w:p w14:paraId="26E67A3B" w14:textId="7316F93C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Requests for Dispensations – None received</w:t>
      </w:r>
    </w:p>
    <w:p w14:paraId="4FD94F13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15E36654" w14:textId="56A965A3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Minutes of Meeting for (Tuesday </w:t>
      </w:r>
      <w:r w:rsidR="00595473" w:rsidRPr="001C557A">
        <w:rPr>
          <w:rFonts w:ascii="Arial" w:hAnsi="Arial" w:cs="Arial"/>
        </w:rPr>
        <w:t>22</w:t>
      </w:r>
      <w:r w:rsidR="00595473" w:rsidRPr="001C557A">
        <w:rPr>
          <w:rFonts w:ascii="Arial" w:hAnsi="Arial" w:cs="Arial"/>
          <w:vertAlign w:val="superscript"/>
        </w:rPr>
        <w:t>nd</w:t>
      </w:r>
      <w:r w:rsidR="00595473" w:rsidRPr="001C557A">
        <w:rPr>
          <w:rFonts w:ascii="Arial" w:hAnsi="Arial" w:cs="Arial"/>
        </w:rPr>
        <w:t xml:space="preserve"> July </w:t>
      </w:r>
      <w:r w:rsidRPr="001C557A">
        <w:rPr>
          <w:rFonts w:ascii="Arial" w:hAnsi="Arial" w:cs="Arial"/>
        </w:rPr>
        <w:t>2025) w</w:t>
      </w:r>
      <w:r w:rsidR="00034558" w:rsidRPr="001C557A">
        <w:rPr>
          <w:rFonts w:ascii="Arial" w:hAnsi="Arial" w:cs="Arial"/>
        </w:rPr>
        <w:t>ere</w:t>
      </w:r>
      <w:r w:rsidRPr="001C557A">
        <w:rPr>
          <w:rFonts w:ascii="Arial" w:hAnsi="Arial" w:cs="Arial"/>
        </w:rPr>
        <w:t xml:space="preserve"> approved</w:t>
      </w:r>
      <w:r w:rsidR="00034558" w:rsidRPr="001C557A">
        <w:rPr>
          <w:rFonts w:ascii="Arial" w:hAnsi="Arial" w:cs="Arial"/>
        </w:rPr>
        <w:t>.</w:t>
      </w:r>
    </w:p>
    <w:p w14:paraId="4705D205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7900CACD" w14:textId="3B988BB9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Public Participation </w:t>
      </w:r>
      <w:r w:rsidR="00034558" w:rsidRPr="001C557A">
        <w:rPr>
          <w:rFonts w:ascii="Arial" w:hAnsi="Arial" w:cs="Arial"/>
        </w:rPr>
        <w:t xml:space="preserve">- </w:t>
      </w:r>
    </w:p>
    <w:p w14:paraId="6A6BDCE3" w14:textId="43D2634C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No members of the public/press were in attendance </w:t>
      </w:r>
    </w:p>
    <w:p w14:paraId="2E8E0140" w14:textId="77777777" w:rsidR="00920133" w:rsidRPr="001C557A" w:rsidRDefault="00920133" w:rsidP="00920133">
      <w:pPr>
        <w:pStyle w:val="ListParagraph"/>
        <w:rPr>
          <w:rFonts w:ascii="Arial" w:hAnsi="Arial" w:cs="Arial"/>
        </w:rPr>
      </w:pPr>
    </w:p>
    <w:p w14:paraId="35A985E9" w14:textId="632BDD92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Planning Application</w:t>
      </w:r>
      <w:r w:rsidR="00595473" w:rsidRPr="001C557A">
        <w:rPr>
          <w:rFonts w:ascii="Arial" w:hAnsi="Arial" w:cs="Arial"/>
        </w:rPr>
        <w:t xml:space="preserve"> – </w:t>
      </w:r>
    </w:p>
    <w:p w14:paraId="598A6D3F" w14:textId="4D5FBD13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No application received.</w:t>
      </w:r>
    </w:p>
    <w:p w14:paraId="7C15D363" w14:textId="77777777" w:rsidR="00920133" w:rsidRPr="001C557A" w:rsidRDefault="00920133" w:rsidP="00920133">
      <w:pPr>
        <w:pStyle w:val="ListParagraph"/>
        <w:tabs>
          <w:tab w:val="left" w:pos="426"/>
        </w:tabs>
        <w:ind w:left="426"/>
        <w:rPr>
          <w:rFonts w:ascii="Arial" w:hAnsi="Arial" w:cs="Arial"/>
        </w:rPr>
      </w:pPr>
    </w:p>
    <w:p w14:paraId="0A9346C1" w14:textId="17141292" w:rsidR="00920133" w:rsidRPr="001C557A" w:rsidRDefault="00920133" w:rsidP="00920133">
      <w:pPr>
        <w:pStyle w:val="ListParagraph"/>
        <w:numPr>
          <w:ilvl w:val="0"/>
          <w:numId w:val="1"/>
        </w:numPr>
        <w:tabs>
          <w:tab w:val="left" w:pos="426"/>
        </w:tabs>
        <w:ind w:left="426"/>
        <w:rPr>
          <w:rFonts w:ascii="Arial" w:hAnsi="Arial" w:cs="Arial"/>
        </w:rPr>
      </w:pPr>
      <w:r w:rsidRPr="001C557A">
        <w:rPr>
          <w:rFonts w:ascii="Arial" w:hAnsi="Arial" w:cs="Arial"/>
        </w:rPr>
        <w:t>Financial</w:t>
      </w:r>
    </w:p>
    <w:p w14:paraId="7749F8E6" w14:textId="4645461D" w:rsidR="00920133" w:rsidRPr="001C557A" w:rsidRDefault="00920133" w:rsidP="00920133">
      <w:pPr>
        <w:pStyle w:val="ListParagraph"/>
        <w:numPr>
          <w:ilvl w:val="1"/>
          <w:numId w:val="1"/>
        </w:numPr>
        <w:tabs>
          <w:tab w:val="left" w:pos="426"/>
        </w:tabs>
        <w:rPr>
          <w:rFonts w:ascii="Arial" w:hAnsi="Arial" w:cs="Arial"/>
        </w:rPr>
      </w:pPr>
      <w:r w:rsidRPr="001C557A">
        <w:rPr>
          <w:rFonts w:ascii="Arial" w:hAnsi="Arial" w:cs="Arial"/>
        </w:rPr>
        <w:t>To endorse monies paid by the Clerk</w:t>
      </w:r>
      <w:r w:rsidR="00034558" w:rsidRPr="001C557A">
        <w:rPr>
          <w:rFonts w:ascii="Arial" w:hAnsi="Arial" w:cs="Arial"/>
        </w:rPr>
        <w:t>, for t</w:t>
      </w:r>
      <w:r w:rsidRPr="001C557A">
        <w:rPr>
          <w:rFonts w:ascii="Arial" w:hAnsi="Arial" w:cs="Arial"/>
        </w:rPr>
        <w:t xml:space="preserve">he following </w:t>
      </w:r>
    </w:p>
    <w:p w14:paraId="4952D637" w14:textId="5B472F17" w:rsidR="00920133" w:rsidRPr="001C557A" w:rsidRDefault="0059547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Bowes Agriculture </w:t>
      </w:r>
      <w:r w:rsidR="00920133" w:rsidRPr="001C557A">
        <w:rPr>
          <w:rFonts w:ascii="Arial" w:hAnsi="Arial" w:cs="Arial"/>
        </w:rPr>
        <w:t xml:space="preserve">Show </w:t>
      </w:r>
      <w:r w:rsidR="00920133" w:rsidRPr="001C557A">
        <w:rPr>
          <w:rFonts w:ascii="Arial" w:hAnsi="Arial" w:cs="Arial"/>
        </w:rPr>
        <w:tab/>
        <w:t>Donation</w:t>
      </w:r>
      <w:r w:rsidR="00920133" w:rsidRPr="001C557A">
        <w:rPr>
          <w:rFonts w:ascii="Arial" w:hAnsi="Arial" w:cs="Arial"/>
        </w:rPr>
        <w:tab/>
      </w:r>
      <w:r w:rsidRPr="001C557A">
        <w:rPr>
          <w:rFonts w:ascii="Arial" w:hAnsi="Arial" w:cs="Arial"/>
        </w:rPr>
        <w:t xml:space="preserve">      </w:t>
      </w:r>
      <w:r w:rsidR="00E77CC9" w:rsidRPr="001C557A">
        <w:rPr>
          <w:rFonts w:ascii="Arial" w:hAnsi="Arial" w:cs="Arial"/>
        </w:rPr>
        <w:t xml:space="preserve">          </w:t>
      </w:r>
      <w:r w:rsidR="00920133" w:rsidRPr="001C557A">
        <w:rPr>
          <w:rFonts w:ascii="Arial" w:hAnsi="Arial" w:cs="Arial"/>
        </w:rPr>
        <w:t>£</w:t>
      </w:r>
      <w:r w:rsidR="001C557A">
        <w:rPr>
          <w:rFonts w:ascii="Arial" w:hAnsi="Arial" w:cs="Arial"/>
        </w:rPr>
        <w:t xml:space="preserve">    </w:t>
      </w:r>
      <w:r w:rsidRPr="001C557A">
        <w:rPr>
          <w:rFonts w:ascii="Arial" w:hAnsi="Arial" w:cs="Arial"/>
        </w:rPr>
        <w:t>5</w:t>
      </w:r>
      <w:r w:rsidR="00920133" w:rsidRPr="001C557A">
        <w:rPr>
          <w:rFonts w:ascii="Arial" w:hAnsi="Arial" w:cs="Arial"/>
        </w:rPr>
        <w:t>00.00</w:t>
      </w:r>
    </w:p>
    <w:p w14:paraId="1C0848A6" w14:textId="26EFBB0B" w:rsidR="00595473" w:rsidRPr="001C557A" w:rsidRDefault="0059547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Eggleston Agriculture </w:t>
      </w:r>
      <w:r w:rsidR="00AA4C70" w:rsidRPr="001C557A">
        <w:rPr>
          <w:rFonts w:ascii="Arial" w:hAnsi="Arial" w:cs="Arial"/>
        </w:rPr>
        <w:t xml:space="preserve">Society </w:t>
      </w:r>
      <w:r w:rsidRPr="001C557A">
        <w:rPr>
          <w:rFonts w:ascii="Arial" w:hAnsi="Arial" w:cs="Arial"/>
        </w:rPr>
        <w:t>Donation                       £</w:t>
      </w:r>
      <w:r w:rsidR="001C557A">
        <w:rPr>
          <w:rFonts w:ascii="Arial" w:hAnsi="Arial" w:cs="Arial"/>
        </w:rPr>
        <w:t xml:space="preserve">    5</w:t>
      </w:r>
      <w:r w:rsidRPr="001C557A">
        <w:rPr>
          <w:rFonts w:ascii="Arial" w:hAnsi="Arial" w:cs="Arial"/>
        </w:rPr>
        <w:t>00.00</w:t>
      </w:r>
    </w:p>
    <w:p w14:paraId="2A62C90C" w14:textId="77777777" w:rsidR="001C557A" w:rsidRDefault="00920133" w:rsidP="00920133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 w:rsidRPr="001C557A">
        <w:rPr>
          <w:rFonts w:ascii="Arial" w:hAnsi="Arial" w:cs="Arial"/>
        </w:rPr>
        <w:t>C A Stamp</w:t>
      </w:r>
      <w:r w:rsidRPr="001C557A">
        <w:rPr>
          <w:rFonts w:ascii="Arial" w:hAnsi="Arial" w:cs="Arial"/>
        </w:rPr>
        <w:tab/>
      </w:r>
      <w:r w:rsidR="00AA4C70" w:rsidRPr="001C557A">
        <w:rPr>
          <w:rFonts w:ascii="Arial" w:hAnsi="Arial" w:cs="Arial"/>
        </w:rPr>
        <w:t xml:space="preserve">            </w:t>
      </w:r>
      <w:r w:rsidRPr="001C557A">
        <w:rPr>
          <w:rFonts w:ascii="Arial" w:hAnsi="Arial" w:cs="Arial"/>
        </w:rPr>
        <w:tab/>
        <w:t xml:space="preserve">Cutting of </w:t>
      </w:r>
      <w:r w:rsidR="001C557A">
        <w:rPr>
          <w:rFonts w:ascii="Arial" w:hAnsi="Arial" w:cs="Arial"/>
        </w:rPr>
        <w:t xml:space="preserve">Hedges at </w:t>
      </w:r>
    </w:p>
    <w:p w14:paraId="0CC44204" w14:textId="19DAA643" w:rsidR="001C557A" w:rsidRDefault="001C557A" w:rsidP="001C557A">
      <w:pPr>
        <w:pStyle w:val="ListParagraph"/>
        <w:tabs>
          <w:tab w:val="left" w:pos="426"/>
        </w:tabs>
        <w:ind w:left="11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Castle Val</w:t>
      </w:r>
      <w:r w:rsidR="00074F2C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Gardens      £     180.00</w:t>
      </w:r>
    </w:p>
    <w:p w14:paraId="6ADD5ACE" w14:textId="7429085E" w:rsidR="00595473" w:rsidRPr="001C557A" w:rsidRDefault="001C557A" w:rsidP="001C557A">
      <w:pPr>
        <w:pStyle w:val="ListParagraph"/>
        <w:tabs>
          <w:tab w:val="left" w:pos="426"/>
        </w:tabs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6.2 </w:t>
      </w:r>
      <w:r w:rsidR="00920133" w:rsidRPr="001C557A">
        <w:rPr>
          <w:rFonts w:ascii="Arial" w:hAnsi="Arial" w:cs="Arial"/>
        </w:rPr>
        <w:t xml:space="preserve">Current Bank reconciliation as of </w:t>
      </w:r>
      <w:r w:rsidR="00595473" w:rsidRPr="001C557A">
        <w:rPr>
          <w:rFonts w:ascii="Arial" w:hAnsi="Arial" w:cs="Arial"/>
        </w:rPr>
        <w:t>3</w:t>
      </w:r>
      <w:r w:rsidR="00920133" w:rsidRPr="001C557A">
        <w:rPr>
          <w:rFonts w:ascii="Arial" w:hAnsi="Arial" w:cs="Arial"/>
        </w:rPr>
        <w:t>1</w:t>
      </w:r>
      <w:r w:rsidR="00920133" w:rsidRPr="001C557A">
        <w:rPr>
          <w:rFonts w:ascii="Arial" w:hAnsi="Arial" w:cs="Arial"/>
          <w:vertAlign w:val="superscript"/>
        </w:rPr>
        <w:t>st</w:t>
      </w:r>
      <w:r w:rsidR="00920133" w:rsidRPr="001C557A">
        <w:rPr>
          <w:rFonts w:ascii="Arial" w:hAnsi="Arial" w:cs="Arial"/>
        </w:rPr>
        <w:t xml:space="preserve"> </w:t>
      </w:r>
      <w:r w:rsidR="00595473" w:rsidRPr="001C557A">
        <w:rPr>
          <w:rFonts w:ascii="Arial" w:hAnsi="Arial" w:cs="Arial"/>
        </w:rPr>
        <w:t>October 2</w:t>
      </w:r>
      <w:r w:rsidR="00920133" w:rsidRPr="001C557A">
        <w:rPr>
          <w:rFonts w:ascii="Arial" w:hAnsi="Arial" w:cs="Arial"/>
        </w:rPr>
        <w:t xml:space="preserve">025 </w:t>
      </w:r>
      <w:r>
        <w:rPr>
          <w:rFonts w:ascii="Arial" w:hAnsi="Arial" w:cs="Arial"/>
        </w:rPr>
        <w:t xml:space="preserve"> </w:t>
      </w:r>
      <w:r w:rsidR="00074F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20133" w:rsidRPr="001C557A">
        <w:rPr>
          <w:rFonts w:ascii="Arial" w:hAnsi="Arial" w:cs="Arial"/>
        </w:rPr>
        <w:t>£</w:t>
      </w:r>
      <w:r w:rsidR="00595473" w:rsidRPr="001C557A">
        <w:rPr>
          <w:rFonts w:ascii="Arial" w:hAnsi="Arial" w:cs="Arial"/>
        </w:rPr>
        <w:t>12,510.66</w:t>
      </w:r>
    </w:p>
    <w:p w14:paraId="456CB8E8" w14:textId="6532E88B" w:rsidR="00E77CC9" w:rsidRPr="001C557A" w:rsidRDefault="00595473" w:rsidP="00AA4C70">
      <w:pPr>
        <w:pStyle w:val="ListParagraph"/>
        <w:ind w:hanging="11"/>
        <w:rPr>
          <w:rFonts w:ascii="Arial" w:hAnsi="Arial" w:cs="Arial"/>
        </w:rPr>
      </w:pPr>
      <w:r w:rsidRPr="001C557A">
        <w:rPr>
          <w:rFonts w:ascii="Arial" w:hAnsi="Arial" w:cs="Arial"/>
        </w:rPr>
        <w:t>6</w:t>
      </w:r>
      <w:r w:rsidR="00E77CC9" w:rsidRPr="001C557A">
        <w:rPr>
          <w:rFonts w:ascii="Arial" w:hAnsi="Arial" w:cs="Arial"/>
        </w:rPr>
        <w:t xml:space="preserve">.3 Reserve bank reconciliation as of </w:t>
      </w:r>
      <w:r w:rsidRPr="001C557A">
        <w:rPr>
          <w:rFonts w:ascii="Arial" w:hAnsi="Arial" w:cs="Arial"/>
        </w:rPr>
        <w:t>3</w:t>
      </w:r>
      <w:r w:rsidR="00E77CC9" w:rsidRPr="001C557A">
        <w:rPr>
          <w:rFonts w:ascii="Arial" w:hAnsi="Arial" w:cs="Arial"/>
        </w:rPr>
        <w:t>1</w:t>
      </w:r>
      <w:r w:rsidR="00E77CC9" w:rsidRPr="001C557A">
        <w:rPr>
          <w:rFonts w:ascii="Arial" w:hAnsi="Arial" w:cs="Arial"/>
          <w:vertAlign w:val="superscript"/>
        </w:rPr>
        <w:t>st</w:t>
      </w:r>
      <w:r w:rsidR="00E77CC9" w:rsidRPr="001C557A">
        <w:rPr>
          <w:rFonts w:ascii="Arial" w:hAnsi="Arial" w:cs="Arial"/>
        </w:rPr>
        <w:t xml:space="preserve"> </w:t>
      </w:r>
      <w:r w:rsidRPr="001C557A">
        <w:rPr>
          <w:rFonts w:ascii="Arial" w:hAnsi="Arial" w:cs="Arial"/>
        </w:rPr>
        <w:t>October</w:t>
      </w:r>
      <w:r w:rsidR="00E77CC9" w:rsidRPr="001C557A">
        <w:rPr>
          <w:rFonts w:ascii="Arial" w:hAnsi="Arial" w:cs="Arial"/>
        </w:rPr>
        <w:t xml:space="preserve"> 2025</w:t>
      </w:r>
      <w:r w:rsidR="001C557A">
        <w:rPr>
          <w:rFonts w:ascii="Arial" w:hAnsi="Arial" w:cs="Arial"/>
        </w:rPr>
        <w:t xml:space="preserve">  </w:t>
      </w:r>
      <w:r w:rsidR="00074F2C">
        <w:rPr>
          <w:rFonts w:ascii="Arial" w:hAnsi="Arial" w:cs="Arial"/>
        </w:rPr>
        <w:t xml:space="preserve"> </w:t>
      </w:r>
      <w:r w:rsidR="001C557A">
        <w:rPr>
          <w:rFonts w:ascii="Arial" w:hAnsi="Arial" w:cs="Arial"/>
        </w:rPr>
        <w:t xml:space="preserve">£ </w:t>
      </w:r>
      <w:r w:rsidR="00E77CC9" w:rsidRPr="001C557A">
        <w:rPr>
          <w:rFonts w:ascii="Arial" w:hAnsi="Arial" w:cs="Arial"/>
        </w:rPr>
        <w:t>23,</w:t>
      </w:r>
      <w:r w:rsidR="00AA4C70" w:rsidRPr="001C557A">
        <w:rPr>
          <w:rFonts w:ascii="Arial" w:hAnsi="Arial" w:cs="Arial"/>
        </w:rPr>
        <w:t>475.21</w:t>
      </w:r>
    </w:p>
    <w:p w14:paraId="79B2123A" w14:textId="77777777" w:rsidR="00595473" w:rsidRPr="001C557A" w:rsidRDefault="00595473" w:rsidP="00595473">
      <w:pPr>
        <w:pStyle w:val="ListParagraph"/>
        <w:ind w:left="142"/>
        <w:rPr>
          <w:rFonts w:ascii="Arial" w:hAnsi="Arial" w:cs="Arial"/>
        </w:rPr>
      </w:pPr>
    </w:p>
    <w:p w14:paraId="6988F6D2" w14:textId="77777777" w:rsidR="00AA4C70" w:rsidRPr="001C557A" w:rsidRDefault="00AA4C70" w:rsidP="00AA4C70">
      <w:pPr>
        <w:pStyle w:val="ListParagraph"/>
        <w:numPr>
          <w:ilvl w:val="0"/>
          <w:numId w:val="1"/>
        </w:numPr>
        <w:ind w:left="142" w:firstLine="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Correspondence – Budgeting and Notification of Tax Base, Local Council Tax </w:t>
      </w:r>
    </w:p>
    <w:p w14:paraId="4C17A558" w14:textId="214CD25F" w:rsidR="001C557A" w:rsidRDefault="00AA4C70" w:rsidP="00AA4C70">
      <w:pPr>
        <w:pStyle w:val="ListParagraph"/>
        <w:ind w:left="142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          Reduction Scheme Grant Allocation and request for Precept 2026/27 </w:t>
      </w:r>
      <w:r w:rsidR="001C557A">
        <w:rPr>
          <w:rFonts w:ascii="Arial" w:hAnsi="Arial" w:cs="Arial"/>
        </w:rPr>
        <w:t>–</w:t>
      </w:r>
      <w:r w:rsidRPr="001C557A">
        <w:rPr>
          <w:rFonts w:ascii="Arial" w:hAnsi="Arial" w:cs="Arial"/>
        </w:rPr>
        <w:t xml:space="preserve"> </w:t>
      </w:r>
    </w:p>
    <w:p w14:paraId="73D7170C" w14:textId="3D6B8809" w:rsidR="00074F2C" w:rsidRDefault="001C557A" w:rsidP="00AA4C70">
      <w:pPr>
        <w:pStyle w:val="ListParagraph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AA4C70" w:rsidRPr="001C557A">
        <w:rPr>
          <w:rFonts w:ascii="Arial" w:hAnsi="Arial" w:cs="Arial"/>
        </w:rPr>
        <w:t xml:space="preserve"> The council </w:t>
      </w:r>
      <w:r>
        <w:rPr>
          <w:rFonts w:ascii="Arial" w:hAnsi="Arial" w:cs="Arial"/>
        </w:rPr>
        <w:t>w</w:t>
      </w:r>
      <w:r w:rsidR="00AA4C70" w:rsidRPr="001C557A">
        <w:rPr>
          <w:rFonts w:ascii="Arial" w:hAnsi="Arial" w:cs="Arial"/>
        </w:rPr>
        <w:t>ere all in favour of not increasing the 2026/27 Precept.</w:t>
      </w:r>
      <w:r w:rsidR="00074F2C">
        <w:rPr>
          <w:rFonts w:ascii="Arial" w:hAnsi="Arial" w:cs="Arial"/>
        </w:rPr>
        <w:t xml:space="preserve">  Action </w:t>
      </w:r>
    </w:p>
    <w:p w14:paraId="405E87EE" w14:textId="34A51D8D" w:rsidR="00AA4C70" w:rsidRPr="001C557A" w:rsidRDefault="00074F2C" w:rsidP="00AA4C70">
      <w:pPr>
        <w:pStyle w:val="ListParagraph"/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M Fenwick to inform Durham County Council. </w:t>
      </w:r>
    </w:p>
    <w:p w14:paraId="186A2A7D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4B501FFC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68C910F2" w14:textId="77777777" w:rsidR="00AA4C70" w:rsidRPr="001C557A" w:rsidRDefault="00AA4C70" w:rsidP="00AA4C70">
      <w:pPr>
        <w:pStyle w:val="ListParagraph"/>
        <w:ind w:left="142"/>
        <w:rPr>
          <w:rFonts w:ascii="Arial" w:hAnsi="Arial" w:cs="Arial"/>
        </w:rPr>
      </w:pPr>
    </w:p>
    <w:p w14:paraId="162D7F58" w14:textId="04D4E6B0" w:rsidR="00076D91" w:rsidRDefault="00AA4C70" w:rsidP="00AA4C70">
      <w:pPr>
        <w:pStyle w:val="ListParagraph"/>
        <w:numPr>
          <w:ilvl w:val="0"/>
          <w:numId w:val="1"/>
        </w:numPr>
        <w:ind w:left="720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</w:t>
      </w:r>
      <w:r w:rsidR="00076D91" w:rsidRPr="001C557A">
        <w:rPr>
          <w:rFonts w:ascii="Arial" w:hAnsi="Arial" w:cs="Arial"/>
        </w:rPr>
        <w:t>Updates for various areas within the Boundary of Marwood Parish,</w:t>
      </w:r>
    </w:p>
    <w:p w14:paraId="64D62549" w14:textId="57EEF5AB" w:rsidR="00074F2C" w:rsidRDefault="00074F2C" w:rsidP="00074F2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following areas Gardens at Castle Vale, High Riggs Rockery, Bird Bath, Four Flower Tubs within the entrances of Marwood Parish, Picnic Tables at the Band Stand.  </w:t>
      </w:r>
      <w:r w:rsidR="00613E79">
        <w:rPr>
          <w:rFonts w:ascii="Arial" w:hAnsi="Arial" w:cs="Arial"/>
        </w:rPr>
        <w:t>Are reported in</w:t>
      </w:r>
      <w:r>
        <w:rPr>
          <w:rFonts w:ascii="Arial" w:hAnsi="Arial" w:cs="Arial"/>
        </w:rPr>
        <w:t xml:space="preserve"> condition and have been maintained</w:t>
      </w:r>
      <w:r w:rsidR="00613E79">
        <w:rPr>
          <w:rFonts w:ascii="Arial" w:hAnsi="Arial" w:cs="Arial"/>
        </w:rPr>
        <w:t xml:space="preserve">. </w:t>
      </w:r>
    </w:p>
    <w:p w14:paraId="6FA0D587" w14:textId="77777777" w:rsidR="00613E79" w:rsidRPr="00074F2C" w:rsidRDefault="00613E79" w:rsidP="00074F2C">
      <w:pPr>
        <w:ind w:left="720"/>
        <w:rPr>
          <w:rFonts w:ascii="Arial" w:hAnsi="Arial" w:cs="Arial"/>
        </w:rPr>
      </w:pPr>
    </w:p>
    <w:p w14:paraId="3479C0F6" w14:textId="79393658" w:rsidR="0054433A" w:rsidRPr="00074F2C" w:rsidRDefault="004F4F69" w:rsidP="00074F2C">
      <w:pPr>
        <w:ind w:left="720"/>
        <w:rPr>
          <w:rFonts w:ascii="Arial" w:hAnsi="Arial" w:cs="Arial"/>
        </w:rPr>
      </w:pPr>
      <w:r w:rsidRPr="00074F2C">
        <w:rPr>
          <w:rFonts w:ascii="Arial" w:hAnsi="Arial" w:cs="Arial"/>
        </w:rPr>
        <w:t xml:space="preserve">Defibulator – This has had replacement pads and each month the cabinet </w:t>
      </w:r>
      <w:r w:rsidR="00074F2C">
        <w:rPr>
          <w:rFonts w:ascii="Arial" w:hAnsi="Arial" w:cs="Arial"/>
        </w:rPr>
        <w:t>is inspected.</w:t>
      </w:r>
    </w:p>
    <w:p w14:paraId="4F27970D" w14:textId="77777777" w:rsidR="004F4F69" w:rsidRPr="001C557A" w:rsidRDefault="004F4F69" w:rsidP="004F4F69">
      <w:pPr>
        <w:pStyle w:val="ListParagraph"/>
        <w:ind w:left="1180"/>
        <w:rPr>
          <w:rFonts w:ascii="Arial" w:hAnsi="Arial" w:cs="Arial"/>
        </w:rPr>
      </w:pPr>
    </w:p>
    <w:p w14:paraId="51A41BD9" w14:textId="69777507" w:rsidR="00076D91" w:rsidRPr="001C557A" w:rsidRDefault="0054433A" w:rsidP="0054433A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>Vacan</w:t>
      </w:r>
      <w:r w:rsidR="00076D91" w:rsidRPr="001C557A">
        <w:rPr>
          <w:rFonts w:ascii="Arial" w:hAnsi="Arial" w:cs="Arial"/>
        </w:rPr>
        <w:t xml:space="preserve">cies for Councillors for the Council - </w:t>
      </w:r>
      <w:r w:rsidRPr="001C557A">
        <w:rPr>
          <w:rFonts w:ascii="Arial" w:hAnsi="Arial" w:cs="Arial"/>
        </w:rPr>
        <w:t xml:space="preserve">Discussion took place regarding this issue and it appears that there is a shortage of </w:t>
      </w:r>
      <w:r w:rsidR="008B732F" w:rsidRPr="001C557A">
        <w:rPr>
          <w:rFonts w:ascii="Arial" w:hAnsi="Arial" w:cs="Arial"/>
        </w:rPr>
        <w:t xml:space="preserve">volunteers throughout the </w:t>
      </w:r>
      <w:r w:rsidR="00074F2C">
        <w:rPr>
          <w:rFonts w:ascii="Arial" w:hAnsi="Arial" w:cs="Arial"/>
        </w:rPr>
        <w:t xml:space="preserve">Dale. </w:t>
      </w:r>
      <w:r w:rsidRPr="001C557A">
        <w:rPr>
          <w:rFonts w:ascii="Arial" w:hAnsi="Arial" w:cs="Arial"/>
        </w:rPr>
        <w:t xml:space="preserve"> </w:t>
      </w:r>
      <w:r w:rsidR="008B732F" w:rsidRPr="001C557A">
        <w:rPr>
          <w:rFonts w:ascii="Arial" w:hAnsi="Arial" w:cs="Arial"/>
        </w:rPr>
        <w:t>T</w:t>
      </w:r>
      <w:r w:rsidRPr="001C557A">
        <w:rPr>
          <w:rFonts w:ascii="Arial" w:hAnsi="Arial" w:cs="Arial"/>
        </w:rPr>
        <w:t xml:space="preserve">he </w:t>
      </w:r>
      <w:r w:rsidR="008B732F" w:rsidRPr="001C557A">
        <w:rPr>
          <w:rFonts w:ascii="Arial" w:hAnsi="Arial" w:cs="Arial"/>
        </w:rPr>
        <w:t>council agreed to address this next year.</w:t>
      </w:r>
    </w:p>
    <w:p w14:paraId="45E31F2E" w14:textId="77777777" w:rsidR="008B732F" w:rsidRPr="001C557A" w:rsidRDefault="008B732F" w:rsidP="008B732F">
      <w:pPr>
        <w:rPr>
          <w:rFonts w:ascii="Arial" w:hAnsi="Arial" w:cs="Arial"/>
        </w:rPr>
      </w:pPr>
    </w:p>
    <w:p w14:paraId="04BE23CD" w14:textId="7FE78DDA" w:rsidR="008B732F" w:rsidRPr="00074F2C" w:rsidRDefault="00076D91" w:rsidP="008B732F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Green Lane Church of England School </w:t>
      </w:r>
      <w:r w:rsidR="00074F2C">
        <w:rPr>
          <w:rFonts w:ascii="Arial" w:hAnsi="Arial" w:cs="Arial"/>
        </w:rPr>
        <w:t xml:space="preserve">- </w:t>
      </w:r>
      <w:r w:rsidR="00074F2C" w:rsidRPr="00074F2C">
        <w:rPr>
          <w:rFonts w:ascii="Arial" w:hAnsi="Arial" w:cs="Arial"/>
        </w:rPr>
        <w:t xml:space="preserve">New Reading Programme </w:t>
      </w:r>
      <w:r w:rsidRPr="00074F2C">
        <w:rPr>
          <w:rFonts w:ascii="Arial" w:hAnsi="Arial" w:cs="Arial"/>
        </w:rPr>
        <w:t xml:space="preserve">– </w:t>
      </w:r>
      <w:r w:rsidR="00FD6242" w:rsidRPr="00074F2C">
        <w:rPr>
          <w:rFonts w:ascii="Arial" w:hAnsi="Arial" w:cs="Arial"/>
        </w:rPr>
        <w:t xml:space="preserve">Donation </w:t>
      </w:r>
      <w:r w:rsidR="00074F2C">
        <w:rPr>
          <w:rFonts w:ascii="Arial" w:hAnsi="Arial" w:cs="Arial"/>
        </w:rPr>
        <w:t>-</w:t>
      </w:r>
      <w:r w:rsidR="008B732F" w:rsidRPr="00074F2C">
        <w:rPr>
          <w:rFonts w:ascii="Arial" w:hAnsi="Arial" w:cs="Arial"/>
        </w:rPr>
        <w:t xml:space="preserve">The council agreed to put this on hold as they have </w:t>
      </w:r>
      <w:r w:rsidR="00846E20">
        <w:rPr>
          <w:rFonts w:ascii="Arial" w:hAnsi="Arial" w:cs="Arial"/>
        </w:rPr>
        <w:t xml:space="preserve">recently </w:t>
      </w:r>
      <w:r w:rsidR="008B732F" w:rsidRPr="00074F2C">
        <w:rPr>
          <w:rFonts w:ascii="Arial" w:hAnsi="Arial" w:cs="Arial"/>
        </w:rPr>
        <w:t xml:space="preserve">received a substantiable </w:t>
      </w:r>
      <w:r w:rsidR="00074F2C">
        <w:rPr>
          <w:rFonts w:ascii="Arial" w:hAnsi="Arial" w:cs="Arial"/>
        </w:rPr>
        <w:t>donation from Marwood Parish Council.</w:t>
      </w:r>
    </w:p>
    <w:p w14:paraId="5F828D3C" w14:textId="77777777" w:rsidR="001C557A" w:rsidRPr="001C557A" w:rsidRDefault="001C557A" w:rsidP="001C557A">
      <w:pPr>
        <w:pStyle w:val="ListParagraph"/>
        <w:rPr>
          <w:rFonts w:ascii="Arial" w:hAnsi="Arial" w:cs="Arial"/>
        </w:rPr>
      </w:pPr>
    </w:p>
    <w:p w14:paraId="6F91E8A4" w14:textId="77CC9953" w:rsidR="00034558" w:rsidRPr="001C557A" w:rsidRDefault="00076D91" w:rsidP="0054433A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>Donations –</w:t>
      </w:r>
      <w:r w:rsidR="008B732F" w:rsidRPr="001C557A">
        <w:rPr>
          <w:rFonts w:ascii="Arial" w:hAnsi="Arial" w:cs="Arial"/>
        </w:rPr>
        <w:t xml:space="preserve"> The council agreed to </w:t>
      </w:r>
      <w:r w:rsidR="00613E79">
        <w:rPr>
          <w:rFonts w:ascii="Arial" w:hAnsi="Arial" w:cs="Arial"/>
        </w:rPr>
        <w:t xml:space="preserve">donate </w:t>
      </w:r>
      <w:r w:rsidR="008B732F" w:rsidRPr="001C557A">
        <w:rPr>
          <w:rFonts w:ascii="Arial" w:hAnsi="Arial" w:cs="Arial"/>
        </w:rPr>
        <w:t>Bowes Agriculture Show and E</w:t>
      </w:r>
      <w:r w:rsidR="004F4F69" w:rsidRPr="001C557A">
        <w:rPr>
          <w:rFonts w:ascii="Arial" w:hAnsi="Arial" w:cs="Arial"/>
        </w:rPr>
        <w:t xml:space="preserve">ggleston </w:t>
      </w:r>
      <w:r w:rsidR="008B732F" w:rsidRPr="001C557A">
        <w:rPr>
          <w:rFonts w:ascii="Arial" w:hAnsi="Arial" w:cs="Arial"/>
        </w:rPr>
        <w:t>Agriculture Society donation of £500 each.</w:t>
      </w:r>
      <w:r w:rsidR="004F4F69" w:rsidRPr="001C557A">
        <w:rPr>
          <w:rFonts w:ascii="Arial" w:hAnsi="Arial" w:cs="Arial"/>
        </w:rPr>
        <w:t xml:space="preserve">  All were in favour.</w:t>
      </w:r>
    </w:p>
    <w:p w14:paraId="2A8A9690" w14:textId="77777777" w:rsidR="008B732F" w:rsidRPr="001C557A" w:rsidRDefault="008B732F" w:rsidP="008B732F">
      <w:pPr>
        <w:pStyle w:val="ListParagraph"/>
        <w:rPr>
          <w:rFonts w:ascii="Arial" w:hAnsi="Arial" w:cs="Arial"/>
        </w:rPr>
      </w:pPr>
    </w:p>
    <w:p w14:paraId="27EDC201" w14:textId="63F2298D" w:rsidR="00846E20" w:rsidRPr="00846E20" w:rsidRDefault="008B732F" w:rsidP="00846E20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846E20">
        <w:rPr>
          <w:rFonts w:ascii="Arial" w:hAnsi="Arial" w:cs="Arial"/>
        </w:rPr>
        <w:t>Street Lighting outside Barnard Castle Amateur Boxing Club</w:t>
      </w:r>
      <w:r w:rsidR="00846E20" w:rsidRPr="00846E20">
        <w:rPr>
          <w:rFonts w:ascii="Arial" w:hAnsi="Arial" w:cs="Arial"/>
        </w:rPr>
        <w:t xml:space="preserve"> </w:t>
      </w:r>
      <w:r w:rsidR="00074F2C" w:rsidRPr="00846E20">
        <w:rPr>
          <w:rFonts w:ascii="Arial" w:hAnsi="Arial" w:cs="Arial"/>
        </w:rPr>
        <w:t xml:space="preserve">(Not working) It appears that the street lighting is on an unadopted </w:t>
      </w:r>
      <w:r w:rsidR="00846E20" w:rsidRPr="00846E20">
        <w:rPr>
          <w:rFonts w:ascii="Arial" w:hAnsi="Arial" w:cs="Arial"/>
        </w:rPr>
        <w:t>road</w:t>
      </w:r>
      <w:r w:rsidR="00F44781">
        <w:rPr>
          <w:rFonts w:ascii="Arial" w:hAnsi="Arial" w:cs="Arial"/>
        </w:rPr>
        <w:t xml:space="preserve"> and therefore not responsibility of the council</w:t>
      </w:r>
      <w:r w:rsidR="00846E20" w:rsidRPr="00846E20">
        <w:rPr>
          <w:rFonts w:ascii="Arial" w:hAnsi="Arial" w:cs="Arial"/>
        </w:rPr>
        <w:t xml:space="preserve">.  After being in touch with the Town </w:t>
      </w:r>
      <w:r w:rsidR="00F44781">
        <w:rPr>
          <w:rFonts w:ascii="Arial" w:hAnsi="Arial" w:cs="Arial"/>
        </w:rPr>
        <w:t xml:space="preserve">Clerk of the Town </w:t>
      </w:r>
      <w:r w:rsidR="00846E20" w:rsidRPr="00846E20">
        <w:rPr>
          <w:rFonts w:ascii="Arial" w:hAnsi="Arial" w:cs="Arial"/>
        </w:rPr>
        <w:t xml:space="preserve">Council they say it is responsibly of Durham County Council.   </w:t>
      </w:r>
      <w:r w:rsidR="00F44781">
        <w:rPr>
          <w:rFonts w:ascii="Arial" w:hAnsi="Arial" w:cs="Arial"/>
        </w:rPr>
        <w:t xml:space="preserve">We suggest that the Boxing club </w:t>
      </w:r>
      <w:r w:rsidR="00846E20" w:rsidRPr="00846E20">
        <w:rPr>
          <w:rFonts w:ascii="Arial" w:hAnsi="Arial" w:cs="Arial"/>
        </w:rPr>
        <w:t xml:space="preserve">get in touch with the local </w:t>
      </w:r>
      <w:r w:rsidR="00F44781" w:rsidRPr="00846E20">
        <w:rPr>
          <w:rFonts w:ascii="Arial" w:hAnsi="Arial" w:cs="Arial"/>
        </w:rPr>
        <w:t>newspaper</w:t>
      </w:r>
      <w:r w:rsidR="00846E20" w:rsidRPr="00846E20">
        <w:rPr>
          <w:rFonts w:ascii="Arial" w:hAnsi="Arial" w:cs="Arial"/>
        </w:rPr>
        <w:t xml:space="preserve"> and inform them of the situation.   </w:t>
      </w:r>
    </w:p>
    <w:p w14:paraId="31FD2DC6" w14:textId="77777777" w:rsidR="00FD6242" w:rsidRPr="001C557A" w:rsidRDefault="00FD6242" w:rsidP="004F4F69">
      <w:pPr>
        <w:pStyle w:val="ListParagraph"/>
        <w:ind w:hanging="654"/>
        <w:rPr>
          <w:rFonts w:ascii="Arial" w:hAnsi="Arial" w:cs="Arial"/>
        </w:rPr>
      </w:pPr>
    </w:p>
    <w:p w14:paraId="025BA45D" w14:textId="762F10F3" w:rsidR="00264A27" w:rsidRPr="001C557A" w:rsidRDefault="00034558" w:rsidP="004F4F69">
      <w:pPr>
        <w:pStyle w:val="ListParagraph"/>
        <w:numPr>
          <w:ilvl w:val="0"/>
          <w:numId w:val="1"/>
        </w:numPr>
        <w:ind w:hanging="6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Dates for </w:t>
      </w:r>
      <w:r w:rsidR="00264A27" w:rsidRPr="001C557A">
        <w:rPr>
          <w:rFonts w:ascii="Arial" w:hAnsi="Arial" w:cs="Arial"/>
        </w:rPr>
        <w:t>future meetings</w:t>
      </w:r>
      <w:r w:rsidRPr="001C557A">
        <w:rPr>
          <w:rFonts w:ascii="Arial" w:hAnsi="Arial" w:cs="Arial"/>
        </w:rPr>
        <w:t>.</w:t>
      </w:r>
    </w:p>
    <w:p w14:paraId="483D69F2" w14:textId="55859C53" w:rsidR="00264A27" w:rsidRPr="001C557A" w:rsidRDefault="001C557A" w:rsidP="004F4F69">
      <w:pPr>
        <w:pStyle w:val="ListParagraph"/>
        <w:ind w:left="1080" w:firstLine="54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264A27" w:rsidRPr="001C557A">
        <w:rPr>
          <w:rFonts w:ascii="Arial" w:hAnsi="Arial" w:cs="Arial"/>
        </w:rPr>
        <w:t xml:space="preserve">uesday </w:t>
      </w:r>
      <w:r w:rsidR="008B732F" w:rsidRPr="001C557A">
        <w:rPr>
          <w:rFonts w:ascii="Arial" w:hAnsi="Arial" w:cs="Arial"/>
        </w:rPr>
        <w:t>10</w:t>
      </w:r>
      <w:r w:rsidR="008B732F" w:rsidRPr="001C557A">
        <w:rPr>
          <w:rFonts w:ascii="Arial" w:hAnsi="Arial" w:cs="Arial"/>
          <w:vertAlign w:val="superscript"/>
        </w:rPr>
        <w:t>th</w:t>
      </w:r>
      <w:r w:rsidR="008B732F" w:rsidRPr="001C557A">
        <w:rPr>
          <w:rFonts w:ascii="Arial" w:hAnsi="Arial" w:cs="Arial"/>
        </w:rPr>
        <w:t xml:space="preserve"> February 2026 </w:t>
      </w:r>
      <w:r w:rsidR="00264A27" w:rsidRPr="001C557A">
        <w:rPr>
          <w:rFonts w:ascii="Arial" w:hAnsi="Arial" w:cs="Arial"/>
        </w:rPr>
        <w:t>for Marwood Parish Council</w:t>
      </w:r>
      <w:r w:rsidR="008B732F" w:rsidRPr="001C557A">
        <w:rPr>
          <w:rFonts w:ascii="Arial" w:hAnsi="Arial" w:cs="Arial"/>
        </w:rPr>
        <w:t xml:space="preserve"> Meeting</w:t>
      </w:r>
    </w:p>
    <w:p w14:paraId="1355D18A" w14:textId="42EC81B2" w:rsidR="008B732F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Tuesday </w:t>
      </w:r>
      <w:r w:rsidR="008B732F" w:rsidRPr="001C557A">
        <w:rPr>
          <w:rFonts w:ascii="Arial" w:hAnsi="Arial" w:cs="Arial"/>
        </w:rPr>
        <w:t>12</w:t>
      </w:r>
      <w:r w:rsidR="008B732F" w:rsidRPr="001C557A">
        <w:rPr>
          <w:rFonts w:ascii="Arial" w:hAnsi="Arial" w:cs="Arial"/>
          <w:vertAlign w:val="superscript"/>
        </w:rPr>
        <w:t>th</w:t>
      </w:r>
      <w:r w:rsidR="008B732F" w:rsidRPr="001C557A">
        <w:rPr>
          <w:rFonts w:ascii="Arial" w:hAnsi="Arial" w:cs="Arial"/>
        </w:rPr>
        <w:t xml:space="preserve"> May</w:t>
      </w:r>
      <w:r w:rsidR="00016FAF" w:rsidRPr="001C557A">
        <w:rPr>
          <w:rFonts w:ascii="Arial" w:hAnsi="Arial" w:cs="Arial"/>
        </w:rPr>
        <w:t xml:space="preserve"> </w:t>
      </w:r>
      <w:r w:rsidRPr="001C557A">
        <w:rPr>
          <w:rFonts w:ascii="Arial" w:hAnsi="Arial" w:cs="Arial"/>
        </w:rPr>
        <w:t>202</w:t>
      </w:r>
      <w:r w:rsidR="008B732F" w:rsidRPr="001C557A">
        <w:rPr>
          <w:rFonts w:ascii="Arial" w:hAnsi="Arial" w:cs="Arial"/>
        </w:rPr>
        <w:t xml:space="preserve">6 </w:t>
      </w:r>
      <w:r w:rsidRPr="001C557A">
        <w:rPr>
          <w:rFonts w:ascii="Arial" w:hAnsi="Arial" w:cs="Arial"/>
        </w:rPr>
        <w:t xml:space="preserve">for </w:t>
      </w:r>
      <w:r w:rsidR="008B732F" w:rsidRPr="001C557A">
        <w:rPr>
          <w:rFonts w:ascii="Arial" w:hAnsi="Arial" w:cs="Arial"/>
        </w:rPr>
        <w:t xml:space="preserve">Annual Parish Council Meeting </w:t>
      </w:r>
    </w:p>
    <w:p w14:paraId="5EE92060" w14:textId="77777777" w:rsidR="008B732F" w:rsidRPr="001C557A" w:rsidRDefault="008B732F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Tuesday 9</w:t>
      </w:r>
      <w:r w:rsidRPr="001C557A">
        <w:rPr>
          <w:rFonts w:ascii="Arial" w:hAnsi="Arial" w:cs="Arial"/>
          <w:vertAlign w:val="superscript"/>
        </w:rPr>
        <w:t>th</w:t>
      </w:r>
      <w:r w:rsidRPr="001C557A">
        <w:rPr>
          <w:rFonts w:ascii="Arial" w:hAnsi="Arial" w:cs="Arial"/>
        </w:rPr>
        <w:t xml:space="preserve"> June 2026 for Annual Parish Meeting</w:t>
      </w:r>
    </w:p>
    <w:p w14:paraId="631E739D" w14:textId="0A0EBC80" w:rsidR="00264A27" w:rsidRPr="001C557A" w:rsidRDefault="008B732F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Tuesday 14</w:t>
      </w:r>
      <w:r w:rsidRPr="001C557A">
        <w:rPr>
          <w:rFonts w:ascii="Arial" w:hAnsi="Arial" w:cs="Arial"/>
          <w:vertAlign w:val="superscript"/>
        </w:rPr>
        <w:t>th</w:t>
      </w:r>
      <w:r w:rsidRPr="001C557A">
        <w:rPr>
          <w:rFonts w:ascii="Arial" w:hAnsi="Arial" w:cs="Arial"/>
        </w:rPr>
        <w:t xml:space="preserve"> July 2026 for Marwood Parish Council Meeting </w:t>
      </w:r>
      <w:r w:rsidR="00264A27" w:rsidRPr="001C557A">
        <w:rPr>
          <w:rFonts w:ascii="Arial" w:hAnsi="Arial" w:cs="Arial"/>
        </w:rPr>
        <w:t xml:space="preserve"> </w:t>
      </w:r>
    </w:p>
    <w:p w14:paraId="0DE23BD7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0A8BE29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0ECE234E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DFA5446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780D9170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57DD1136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>Signed ……………………  Position ………       Dated ………………….</w:t>
      </w:r>
    </w:p>
    <w:p w14:paraId="5260DBC5" w14:textId="160BA59C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  <w:r w:rsidRPr="001C557A">
        <w:rPr>
          <w:rFonts w:ascii="Arial" w:hAnsi="Arial" w:cs="Arial"/>
        </w:rPr>
        <w:t xml:space="preserve">     </w:t>
      </w:r>
    </w:p>
    <w:p w14:paraId="15F05E87" w14:textId="77777777" w:rsidR="00264A27" w:rsidRPr="001C557A" w:rsidRDefault="00264A27" w:rsidP="004F4F69">
      <w:pPr>
        <w:pStyle w:val="ListParagraph"/>
        <w:ind w:left="1080" w:firstLine="54"/>
        <w:rPr>
          <w:rFonts w:ascii="Arial" w:hAnsi="Arial" w:cs="Arial"/>
        </w:rPr>
      </w:pPr>
    </w:p>
    <w:p w14:paraId="49DCA529" w14:textId="77777777" w:rsidR="00264A27" w:rsidRPr="001C557A" w:rsidRDefault="00264A27" w:rsidP="00264A27">
      <w:pPr>
        <w:pStyle w:val="ListParagraph"/>
        <w:rPr>
          <w:rFonts w:ascii="Arial" w:hAnsi="Arial" w:cs="Arial"/>
        </w:rPr>
      </w:pPr>
    </w:p>
    <w:p w14:paraId="2C86C913" w14:textId="77777777" w:rsidR="00264A27" w:rsidRPr="001C557A" w:rsidRDefault="00264A27" w:rsidP="00264A27">
      <w:pPr>
        <w:pStyle w:val="ListParagraph"/>
        <w:ind w:left="1080"/>
        <w:rPr>
          <w:rFonts w:ascii="Arial" w:hAnsi="Arial" w:cs="Arial"/>
        </w:rPr>
      </w:pPr>
    </w:p>
    <w:sectPr w:rsidR="00264A27" w:rsidRPr="001C557A" w:rsidSect="00841865">
      <w:footerReference w:type="default" r:id="rId10"/>
      <w:pgSz w:w="11906" w:h="16838"/>
      <w:pgMar w:top="130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7A768" w14:textId="77777777" w:rsidR="00C8629F" w:rsidRDefault="00C8629F" w:rsidP="008B74AB">
      <w:r>
        <w:separator/>
      </w:r>
    </w:p>
  </w:endnote>
  <w:endnote w:type="continuationSeparator" w:id="0">
    <w:p w14:paraId="4FCCC156" w14:textId="77777777" w:rsidR="00C8629F" w:rsidRDefault="00C8629F" w:rsidP="008B7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170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E84C29" w14:textId="1F5B2893" w:rsidR="005078F4" w:rsidRDefault="005078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4A9060" w14:textId="04819621" w:rsidR="0011090A" w:rsidRPr="0011090A" w:rsidRDefault="005078F4">
    <w:pPr>
      <w:pStyle w:val="Footer"/>
      <w:rPr>
        <w:sz w:val="18"/>
        <w:szCs w:val="18"/>
      </w:rPr>
    </w:pPr>
    <w:r>
      <w:rPr>
        <w:sz w:val="18"/>
        <w:szCs w:val="18"/>
      </w:rPr>
      <w:t xml:space="preserve">2025 12 02 MINUTES OF </w:t>
    </w:r>
    <w:proofErr w:type="gramStart"/>
    <w:r>
      <w:rPr>
        <w:sz w:val="18"/>
        <w:szCs w:val="18"/>
      </w:rPr>
      <w:t>MEETING  MARWOOD</w:t>
    </w:r>
    <w:proofErr w:type="gramEnd"/>
    <w:r>
      <w:rPr>
        <w:sz w:val="18"/>
        <w:szCs w:val="18"/>
      </w:rPr>
      <w:t xml:space="preserve"> PARISH COUNCIL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DD91A" w14:textId="77777777" w:rsidR="00C8629F" w:rsidRDefault="00C8629F" w:rsidP="008B74AB">
      <w:r>
        <w:separator/>
      </w:r>
    </w:p>
  </w:footnote>
  <w:footnote w:type="continuationSeparator" w:id="0">
    <w:p w14:paraId="28E4873A" w14:textId="77777777" w:rsidR="00C8629F" w:rsidRDefault="00C8629F" w:rsidP="008B7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0598C"/>
    <w:multiLevelType w:val="multilevel"/>
    <w:tmpl w:val="CA7C7D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0" w:hanging="4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A270B2D"/>
    <w:multiLevelType w:val="hybridMultilevel"/>
    <w:tmpl w:val="FBA6C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140876">
    <w:abstractNumId w:val="0"/>
  </w:num>
  <w:num w:numId="2" w16cid:durableId="56526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33"/>
    <w:rsid w:val="00016FAF"/>
    <w:rsid w:val="00034558"/>
    <w:rsid w:val="00057F71"/>
    <w:rsid w:val="00074F2C"/>
    <w:rsid w:val="00076D91"/>
    <w:rsid w:val="000E1E35"/>
    <w:rsid w:val="0011090A"/>
    <w:rsid w:val="001225F5"/>
    <w:rsid w:val="001542CC"/>
    <w:rsid w:val="001C557A"/>
    <w:rsid w:val="001D0119"/>
    <w:rsid w:val="00260DEC"/>
    <w:rsid w:val="00264A27"/>
    <w:rsid w:val="0035171C"/>
    <w:rsid w:val="00363E37"/>
    <w:rsid w:val="0043704A"/>
    <w:rsid w:val="0045615E"/>
    <w:rsid w:val="004902E4"/>
    <w:rsid w:val="004A679C"/>
    <w:rsid w:val="004F4F69"/>
    <w:rsid w:val="005078F4"/>
    <w:rsid w:val="0054433A"/>
    <w:rsid w:val="00595473"/>
    <w:rsid w:val="00613E79"/>
    <w:rsid w:val="006741DF"/>
    <w:rsid w:val="006B1B97"/>
    <w:rsid w:val="007147D5"/>
    <w:rsid w:val="007410E7"/>
    <w:rsid w:val="00747A15"/>
    <w:rsid w:val="0076000B"/>
    <w:rsid w:val="007E1BDC"/>
    <w:rsid w:val="00841865"/>
    <w:rsid w:val="00846E20"/>
    <w:rsid w:val="008A66B7"/>
    <w:rsid w:val="008B732F"/>
    <w:rsid w:val="008B74AB"/>
    <w:rsid w:val="00920133"/>
    <w:rsid w:val="00A16193"/>
    <w:rsid w:val="00A2131E"/>
    <w:rsid w:val="00A664AE"/>
    <w:rsid w:val="00AA4C70"/>
    <w:rsid w:val="00AD7937"/>
    <w:rsid w:val="00C27B46"/>
    <w:rsid w:val="00C8629F"/>
    <w:rsid w:val="00D127E5"/>
    <w:rsid w:val="00DE3652"/>
    <w:rsid w:val="00E23D93"/>
    <w:rsid w:val="00E27433"/>
    <w:rsid w:val="00E55904"/>
    <w:rsid w:val="00E66C7F"/>
    <w:rsid w:val="00E77CC9"/>
    <w:rsid w:val="00F44781"/>
    <w:rsid w:val="00F774C2"/>
    <w:rsid w:val="00F84788"/>
    <w:rsid w:val="00FB7961"/>
    <w:rsid w:val="00FC1BE6"/>
    <w:rsid w:val="00FD6242"/>
    <w:rsid w:val="00FF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F43F"/>
  <w15:chartTrackingRefBased/>
  <w15:docId w15:val="{ACEE0CC2-259E-466D-B98C-A1F463D7C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13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1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1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1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13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13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13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13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1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1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1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1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1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1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1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13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13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201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13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201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1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13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1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74A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4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4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woodclerk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rwoodparishcounc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Marwood Clerk</dc:creator>
  <cp:keywords/>
  <dc:description/>
  <cp:lastModifiedBy>Marwood Clerk</cp:lastModifiedBy>
  <cp:revision>2</cp:revision>
  <cp:lastPrinted>2026-02-04T11:33:00Z</cp:lastPrinted>
  <dcterms:created xsi:type="dcterms:W3CDTF">2026-02-04T13:12:00Z</dcterms:created>
  <dcterms:modified xsi:type="dcterms:W3CDTF">2026-02-04T13:12:00Z</dcterms:modified>
</cp:coreProperties>
</file>